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7382A" w14:textId="77777777" w:rsidR="00027547" w:rsidRPr="0020795E" w:rsidRDefault="00027547" w:rsidP="00027547">
      <w:pPr>
        <w:jc w:val="center"/>
        <w:rPr>
          <w:b/>
          <w:bCs/>
          <w:sz w:val="40"/>
          <w:szCs w:val="40"/>
        </w:rPr>
      </w:pPr>
      <w:r w:rsidRPr="0020795E">
        <w:rPr>
          <w:b/>
          <w:bCs/>
          <w:sz w:val="40"/>
          <w:szCs w:val="40"/>
        </w:rPr>
        <w:t>DAGKINO ONSDAG 18. SEPTEMBER 2019</w:t>
      </w:r>
    </w:p>
    <w:p w14:paraId="44326B57" w14:textId="77777777" w:rsidR="00027547" w:rsidRDefault="00027547" w:rsidP="00027547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i samarbeid med Innherred Seniorforum tilbyr </w:t>
      </w:r>
    </w:p>
    <w:p w14:paraId="5D4CB867" w14:textId="77777777" w:rsidR="002C0D25" w:rsidRDefault="00027547" w:rsidP="00027547">
      <w:pPr>
        <w:jc w:val="center"/>
        <w:rPr>
          <w:sz w:val="40"/>
          <w:szCs w:val="40"/>
        </w:rPr>
      </w:pPr>
      <w:r>
        <w:rPr>
          <w:sz w:val="40"/>
          <w:szCs w:val="40"/>
        </w:rPr>
        <w:t>Verdal kino følgende forestillinger:</w:t>
      </w:r>
    </w:p>
    <w:p w14:paraId="634B326A" w14:textId="77777777" w:rsidR="00027547" w:rsidRDefault="00027547" w:rsidP="00027547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Kl</w:t>
      </w:r>
      <w:proofErr w:type="spellEnd"/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11.30  AMAZING</w:t>
      </w:r>
      <w:proofErr w:type="gramEnd"/>
      <w:r>
        <w:rPr>
          <w:sz w:val="40"/>
          <w:szCs w:val="40"/>
        </w:rPr>
        <w:t xml:space="preserve"> GRACE</w:t>
      </w:r>
    </w:p>
    <w:p w14:paraId="56D9F508" w14:textId="2FC79A28" w:rsidR="00027547" w:rsidRDefault="00027547" w:rsidP="00027547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Kl</w:t>
      </w:r>
      <w:proofErr w:type="spellEnd"/>
      <w:r>
        <w:rPr>
          <w:sz w:val="40"/>
          <w:szCs w:val="40"/>
        </w:rPr>
        <w:t xml:space="preserve"> 12.00 DOWNTON ABBEY</w:t>
      </w:r>
    </w:p>
    <w:p w14:paraId="029A1CA9" w14:textId="77777777" w:rsidR="00027547" w:rsidRDefault="00027547" w:rsidP="00027547">
      <w:pPr>
        <w:jc w:val="center"/>
        <w:rPr>
          <w:sz w:val="32"/>
          <w:szCs w:val="32"/>
        </w:rPr>
      </w:pPr>
      <w:r w:rsidRPr="00027547">
        <w:rPr>
          <w:sz w:val="32"/>
          <w:szCs w:val="32"/>
        </w:rPr>
        <w:t xml:space="preserve">Det serveres gratis kaffe på billetten i foajeen fra </w:t>
      </w:r>
      <w:proofErr w:type="spellStart"/>
      <w:r w:rsidRPr="00027547">
        <w:rPr>
          <w:sz w:val="32"/>
          <w:szCs w:val="32"/>
        </w:rPr>
        <w:t>kl</w:t>
      </w:r>
      <w:proofErr w:type="spellEnd"/>
      <w:r w:rsidRPr="00027547">
        <w:rPr>
          <w:sz w:val="32"/>
          <w:szCs w:val="32"/>
        </w:rPr>
        <w:t xml:space="preserve"> 11.00</w:t>
      </w:r>
    </w:p>
    <w:p w14:paraId="6D4A3052" w14:textId="77777777" w:rsidR="00027547" w:rsidRDefault="00027547" w:rsidP="00027547">
      <w:pPr>
        <w:rPr>
          <w:b/>
          <w:bCs/>
          <w:sz w:val="32"/>
          <w:szCs w:val="32"/>
          <w:u w:val="single"/>
        </w:rPr>
      </w:pPr>
      <w:proofErr w:type="spellStart"/>
      <w:r w:rsidRPr="00027547">
        <w:rPr>
          <w:b/>
          <w:bCs/>
          <w:sz w:val="32"/>
          <w:szCs w:val="32"/>
          <w:u w:val="single"/>
        </w:rPr>
        <w:t>Amazing</w:t>
      </w:r>
      <w:proofErr w:type="spellEnd"/>
      <w:r w:rsidRPr="00027547">
        <w:rPr>
          <w:b/>
          <w:bCs/>
          <w:sz w:val="32"/>
          <w:szCs w:val="32"/>
          <w:u w:val="single"/>
        </w:rPr>
        <w:t xml:space="preserve"> Grace</w:t>
      </w:r>
    </w:p>
    <w:p w14:paraId="522CAB15" w14:textId="77777777" w:rsidR="00027547" w:rsidRDefault="00027547" w:rsidP="00027547">
      <w:pPr>
        <w:rPr>
          <w:b/>
          <w:bCs/>
          <w:sz w:val="32"/>
          <w:szCs w:val="32"/>
          <w:u w:val="single"/>
        </w:rPr>
      </w:pPr>
    </w:p>
    <w:p w14:paraId="16AC27C3" w14:textId="77777777" w:rsidR="00027547" w:rsidRDefault="00027547" w:rsidP="00027547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460252C3" wp14:editId="622DE777">
            <wp:extent cx="5760720" cy="2532380"/>
            <wp:effectExtent l="0" t="0" r="0" b="1270"/>
            <wp:docPr id="4" name="Bilde 4" descr="Et bilde som inneholder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mazin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233A" w14:textId="7F6E1E38" w:rsidR="00027547" w:rsidRDefault="00027547" w:rsidP="00027547">
      <w:pPr>
        <w:rPr>
          <w:b/>
          <w:bCs/>
          <w:sz w:val="32"/>
          <w:szCs w:val="32"/>
          <w:u w:val="single"/>
        </w:rPr>
      </w:pPr>
      <w:proofErr w:type="spellStart"/>
      <w:r>
        <w:rPr>
          <w:b/>
          <w:bCs/>
          <w:sz w:val="32"/>
          <w:szCs w:val="32"/>
          <w:u w:val="single"/>
        </w:rPr>
        <w:t>Downton</w:t>
      </w:r>
      <w:proofErr w:type="spellEnd"/>
      <w:r>
        <w:rPr>
          <w:b/>
          <w:bCs/>
          <w:sz w:val="32"/>
          <w:szCs w:val="32"/>
          <w:u w:val="single"/>
        </w:rPr>
        <w:t xml:space="preserve"> Abbey</w:t>
      </w:r>
    </w:p>
    <w:p w14:paraId="331A5B89" w14:textId="77777777" w:rsidR="00027547" w:rsidRDefault="00027547" w:rsidP="00027547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5BE43" wp14:editId="5B30D7BF">
                <wp:simplePos x="0" y="0"/>
                <wp:positionH relativeFrom="column">
                  <wp:posOffset>27484</wp:posOffset>
                </wp:positionH>
                <wp:positionV relativeFrom="paragraph">
                  <wp:posOffset>71952</wp:posOffset>
                </wp:positionV>
                <wp:extent cx="5859887" cy="2949262"/>
                <wp:effectExtent l="0" t="0" r="7620" b="381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949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D19832" w14:textId="77777777" w:rsidR="00027547" w:rsidRDefault="00027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AFEB5B" wp14:editId="6AE4A87F">
                                  <wp:extent cx="5060315" cy="2851150"/>
                                  <wp:effectExtent l="0" t="0" r="6985" b="6350"/>
                                  <wp:docPr id="6" name="Bilde 6" descr="Et bilde som inneholder person, poserer, gruppe, vegg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owntown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0315" cy="285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15BE43" id="_x0000_t202" coordsize="21600,21600" o:spt="202" path="m,l,21600r21600,l21600,xe">
                <v:stroke joinstyle="miter"/>
                <v:path gradientshapeok="t" o:connecttype="rect"/>
              </v:shapetype>
              <v:shape id="Tekstboks 5" o:spid="_x0000_s1026" type="#_x0000_t202" style="position:absolute;margin-left:2.15pt;margin-top:5.65pt;width:461.4pt;height:2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" fillcolor="white [3201]" stroked="f" strokeweight=".5pt">
                <v:textbox>
                  <w:txbxContent>
                    <w:p w14:paraId="7BD19832" w14:textId="77777777" w:rsidR="00027547" w:rsidRDefault="00027547">
                      <w:r>
                        <w:rPr>
                          <w:noProof/>
                        </w:rPr>
                        <w:drawing>
                          <wp:inline distT="0" distB="0" distL="0" distR="0" wp14:anchorId="0FAFEB5B" wp14:editId="6AE4A87F">
                            <wp:extent cx="5060315" cy="2851150"/>
                            <wp:effectExtent l="0" t="0" r="6985" b="6350"/>
                            <wp:docPr id="6" name="Bilde 6" descr="Et bilde som inneholder person, poserer, gruppe, vegg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owntown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0315" cy="285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366D17" w14:textId="77777777" w:rsidR="00027547" w:rsidRDefault="00027547" w:rsidP="00027547">
      <w:pPr>
        <w:rPr>
          <w:b/>
          <w:bCs/>
          <w:sz w:val="32"/>
          <w:szCs w:val="32"/>
          <w:u w:val="single"/>
        </w:rPr>
      </w:pPr>
    </w:p>
    <w:p w14:paraId="6403C86C" w14:textId="77777777" w:rsidR="00027547" w:rsidRDefault="00027547" w:rsidP="00027547">
      <w:pPr>
        <w:rPr>
          <w:b/>
          <w:bCs/>
          <w:sz w:val="32"/>
          <w:szCs w:val="32"/>
          <w:u w:val="single"/>
        </w:rPr>
      </w:pPr>
    </w:p>
    <w:p w14:paraId="002CB280" w14:textId="77777777" w:rsidR="00027547" w:rsidRDefault="00027547" w:rsidP="00027547">
      <w:pPr>
        <w:rPr>
          <w:b/>
          <w:bCs/>
          <w:sz w:val="32"/>
          <w:szCs w:val="32"/>
          <w:u w:val="single"/>
        </w:rPr>
      </w:pPr>
    </w:p>
    <w:p w14:paraId="4DC8951E" w14:textId="77777777" w:rsidR="00027547" w:rsidRDefault="00027547" w:rsidP="00027547">
      <w:pPr>
        <w:rPr>
          <w:noProof/>
          <w:sz w:val="32"/>
          <w:szCs w:val="32"/>
        </w:rPr>
      </w:pPr>
    </w:p>
    <w:p w14:paraId="230D77B8" w14:textId="77777777" w:rsidR="00027547" w:rsidRDefault="00027547" w:rsidP="00027547">
      <w:pPr>
        <w:rPr>
          <w:noProof/>
          <w:sz w:val="32"/>
          <w:szCs w:val="32"/>
        </w:rPr>
      </w:pPr>
    </w:p>
    <w:p w14:paraId="56B68B35" w14:textId="77777777" w:rsidR="00027547" w:rsidRDefault="00027547" w:rsidP="00027547">
      <w:pPr>
        <w:rPr>
          <w:noProof/>
          <w:sz w:val="32"/>
          <w:szCs w:val="32"/>
        </w:rPr>
      </w:pPr>
    </w:p>
    <w:p w14:paraId="34076764" w14:textId="77777777" w:rsidR="00027547" w:rsidRDefault="00027547" w:rsidP="00024A91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>Om filmene:</w:t>
      </w:r>
    </w:p>
    <w:p w14:paraId="1B1639D4" w14:textId="77777777" w:rsidR="00024A91" w:rsidRDefault="00024A91" w:rsidP="00024A91">
      <w:pPr>
        <w:pStyle w:val="NormalWeb"/>
        <w:spacing w:before="0" w:beforeAutospacing="0"/>
        <w:jc w:val="center"/>
        <w:rPr>
          <w:rFonts w:ascii="&amp;quot" w:hAnsi="&amp;quot"/>
          <w:b/>
          <w:bCs/>
          <w:color w:val="000000"/>
        </w:rPr>
      </w:pPr>
      <w:proofErr w:type="spellStart"/>
      <w:r w:rsidRPr="00024A91">
        <w:rPr>
          <w:rFonts w:ascii="&amp;quot" w:hAnsi="&amp;quot"/>
          <w:b/>
          <w:bCs/>
          <w:color w:val="000000"/>
          <w:sz w:val="32"/>
          <w:szCs w:val="32"/>
        </w:rPr>
        <w:t>Amazing</w:t>
      </w:r>
      <w:proofErr w:type="spellEnd"/>
      <w:r w:rsidRPr="00024A91">
        <w:rPr>
          <w:rFonts w:ascii="&amp;quot" w:hAnsi="&amp;quot"/>
          <w:b/>
          <w:bCs/>
          <w:color w:val="000000"/>
          <w:sz w:val="32"/>
          <w:szCs w:val="32"/>
        </w:rPr>
        <w:t xml:space="preserve"> Grace:</w:t>
      </w:r>
    </w:p>
    <w:p w14:paraId="3EB52CF8" w14:textId="77777777" w:rsidR="00024A91" w:rsidRPr="00024A91" w:rsidRDefault="00024A91" w:rsidP="00027547">
      <w:pPr>
        <w:pStyle w:val="NormalWeb"/>
        <w:spacing w:before="0" w:beforeAutospacing="0"/>
        <w:rPr>
          <w:rFonts w:ascii="&amp;quot" w:hAnsi="&amp;quot"/>
          <w:b/>
          <w:bCs/>
          <w:color w:val="000000"/>
          <w:sz w:val="28"/>
          <w:szCs w:val="28"/>
        </w:rPr>
      </w:pPr>
      <w:r w:rsidRPr="00024A91">
        <w:rPr>
          <w:rFonts w:ascii="&amp;quot" w:hAnsi="&amp;quot"/>
          <w:b/>
          <w:bCs/>
          <w:color w:val="000000"/>
          <w:sz w:val="28"/>
          <w:szCs w:val="28"/>
        </w:rPr>
        <w:t xml:space="preserve">Dokumentar/musikk   Varer i 1time 29 min.  </w:t>
      </w:r>
    </w:p>
    <w:p w14:paraId="478AED5A" w14:textId="77777777" w:rsidR="00027547" w:rsidRPr="00024A91" w:rsidRDefault="00027547" w:rsidP="00027547">
      <w:pPr>
        <w:pStyle w:val="NormalWeb"/>
        <w:spacing w:before="0" w:beforeAutospacing="0"/>
        <w:rPr>
          <w:rFonts w:ascii="&amp;quot" w:hAnsi="&amp;quot"/>
          <w:color w:val="000000"/>
          <w:sz w:val="28"/>
          <w:szCs w:val="28"/>
        </w:rPr>
      </w:pPr>
      <w:proofErr w:type="spellStart"/>
      <w:r w:rsidRPr="00024A91">
        <w:rPr>
          <w:rFonts w:ascii="&amp;quot" w:hAnsi="&amp;quot"/>
          <w:color w:val="000000"/>
          <w:sz w:val="28"/>
          <w:szCs w:val="28"/>
        </w:rPr>
        <w:t>Amazing</w:t>
      </w:r>
      <w:proofErr w:type="spellEnd"/>
      <w:r w:rsidRPr="00024A91">
        <w:rPr>
          <w:rFonts w:ascii="&amp;quot" w:hAnsi="&amp;quot"/>
          <w:color w:val="000000"/>
          <w:sz w:val="28"/>
          <w:szCs w:val="28"/>
        </w:rPr>
        <w:t xml:space="preserve"> Grace er Sydney </w:t>
      </w:r>
      <w:proofErr w:type="spellStart"/>
      <w:r w:rsidRPr="00024A91">
        <w:rPr>
          <w:rFonts w:ascii="&amp;quot" w:hAnsi="&amp;quot"/>
          <w:color w:val="000000"/>
          <w:sz w:val="28"/>
          <w:szCs w:val="28"/>
        </w:rPr>
        <w:t>Pollacks</w:t>
      </w:r>
      <w:proofErr w:type="spellEnd"/>
      <w:r w:rsidRPr="00024A91">
        <w:rPr>
          <w:rFonts w:ascii="&amp;quot" w:hAnsi="&amp;quot"/>
          <w:color w:val="000000"/>
          <w:sz w:val="28"/>
          <w:szCs w:val="28"/>
        </w:rPr>
        <w:t xml:space="preserve"> enestående dokumentasjon av </w:t>
      </w:r>
      <w:proofErr w:type="gramStart"/>
      <w:r w:rsidRPr="00024A91">
        <w:rPr>
          <w:rFonts w:ascii="&amp;quot" w:hAnsi="&amp;quot"/>
          <w:color w:val="000000"/>
          <w:sz w:val="28"/>
          <w:szCs w:val="28"/>
        </w:rPr>
        <w:t>live</w:t>
      </w:r>
      <w:proofErr w:type="gramEnd"/>
      <w:r w:rsidRPr="00024A91">
        <w:rPr>
          <w:rFonts w:ascii="&amp;quot" w:hAnsi="&amp;quot"/>
          <w:color w:val="000000"/>
          <w:sz w:val="28"/>
          <w:szCs w:val="28"/>
        </w:rPr>
        <w:t xml:space="preserve">-innspillingen av Aretha Franklins bestselgende gospel-plate med samme navn, fra 1972. Opptakene er gjort i New Temple </w:t>
      </w:r>
      <w:proofErr w:type="spellStart"/>
      <w:r w:rsidRPr="00024A91">
        <w:rPr>
          <w:rFonts w:ascii="&amp;quot" w:hAnsi="&amp;quot"/>
          <w:color w:val="000000"/>
          <w:sz w:val="28"/>
          <w:szCs w:val="28"/>
        </w:rPr>
        <w:t>Missionary</w:t>
      </w:r>
      <w:proofErr w:type="spellEnd"/>
      <w:r w:rsidRPr="00024A91">
        <w:rPr>
          <w:rFonts w:ascii="&amp;quot" w:hAnsi="&amp;quot"/>
          <w:color w:val="000000"/>
          <w:sz w:val="28"/>
          <w:szCs w:val="28"/>
        </w:rPr>
        <w:t xml:space="preserve"> Baptist Church i Los Angeles. Den planlagte filmatiseringen ble aldri ferdigstilt – men nå, nesten 50 år senere, gjøres det unike historiske materialet endelig tilgjengelig for publikum.</w:t>
      </w:r>
    </w:p>
    <w:p w14:paraId="37C06592" w14:textId="77777777" w:rsidR="00027547" w:rsidRPr="00024A91" w:rsidRDefault="00027547" w:rsidP="00027547">
      <w:pPr>
        <w:pStyle w:val="NormalWeb"/>
        <w:spacing w:before="0" w:beforeAutospacing="0"/>
        <w:rPr>
          <w:rFonts w:ascii="&amp;quot" w:hAnsi="&amp;quot"/>
          <w:color w:val="000000"/>
          <w:sz w:val="28"/>
          <w:szCs w:val="28"/>
        </w:rPr>
      </w:pPr>
      <w:proofErr w:type="spellStart"/>
      <w:r w:rsidRPr="00024A91">
        <w:rPr>
          <w:rFonts w:ascii="&amp;quot" w:hAnsi="&amp;quot"/>
          <w:color w:val="000000"/>
          <w:sz w:val="28"/>
          <w:szCs w:val="28"/>
        </w:rPr>
        <w:t>Amazing</w:t>
      </w:r>
      <w:proofErr w:type="spellEnd"/>
      <w:r w:rsidRPr="00024A91">
        <w:rPr>
          <w:rFonts w:ascii="&amp;quot" w:hAnsi="&amp;quot"/>
          <w:color w:val="000000"/>
          <w:sz w:val="28"/>
          <w:szCs w:val="28"/>
        </w:rPr>
        <w:t xml:space="preserve"> Grace er en gave til alle musikkinteresserte. Aretha Franklin leverer en skjellsettende konsert som formidler musikkens unike kraft til å bevege og berøre. Å se den på det store lerretet er en stor opplevelse.</w:t>
      </w:r>
    </w:p>
    <w:p w14:paraId="6B055DA4" w14:textId="77777777" w:rsidR="00027547" w:rsidRPr="0020795E" w:rsidRDefault="00027547" w:rsidP="00027547">
      <w:pPr>
        <w:pStyle w:val="NormalWeb"/>
        <w:spacing w:before="0" w:beforeAutospacing="0"/>
        <w:rPr>
          <w:rFonts w:ascii="&amp;quot" w:hAnsi="&amp;quot"/>
          <w:i/>
          <w:iCs/>
          <w:color w:val="000000"/>
        </w:rPr>
      </w:pPr>
      <w:r w:rsidRPr="0020795E">
        <w:rPr>
          <w:rFonts w:ascii="Segoe UI Symbol" w:hAnsi="Segoe UI Symbol" w:cs="Segoe UI Symbol"/>
          <w:i/>
          <w:iCs/>
          <w:color w:val="000000"/>
        </w:rPr>
        <w:t>★★★★★</w:t>
      </w:r>
      <w:r w:rsidRPr="0020795E">
        <w:rPr>
          <w:rFonts w:ascii="&amp;quot" w:hAnsi="&amp;quot"/>
          <w:i/>
          <w:iCs/>
          <w:color w:val="000000"/>
        </w:rPr>
        <w:t xml:space="preserve"> </w:t>
      </w:r>
      <w:r w:rsidRPr="0020795E">
        <w:rPr>
          <w:rFonts w:ascii="Cambria" w:hAnsi="Cambria" w:cs="Cambria"/>
          <w:i/>
          <w:iCs/>
          <w:color w:val="000000"/>
        </w:rPr>
        <w:t>«</w:t>
      </w:r>
      <w:r w:rsidRPr="0020795E">
        <w:rPr>
          <w:rFonts w:ascii="&amp;quot" w:hAnsi="&amp;quot"/>
          <w:i/>
          <w:iCs/>
          <w:color w:val="000000"/>
        </w:rPr>
        <w:t xml:space="preserve">I felt </w:t>
      </w:r>
      <w:proofErr w:type="spellStart"/>
      <w:r w:rsidRPr="0020795E">
        <w:rPr>
          <w:rFonts w:ascii="&amp;quot" w:hAnsi="&amp;quot"/>
          <w:i/>
          <w:iCs/>
          <w:color w:val="000000"/>
        </w:rPr>
        <w:t>wrung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  <w:proofErr w:type="spellStart"/>
      <w:r w:rsidRPr="0020795E">
        <w:rPr>
          <w:rFonts w:ascii="&amp;quot" w:hAnsi="&amp;quot"/>
          <w:i/>
          <w:iCs/>
          <w:color w:val="000000"/>
        </w:rPr>
        <w:t>out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at </w:t>
      </w:r>
      <w:proofErr w:type="spellStart"/>
      <w:r w:rsidRPr="0020795E">
        <w:rPr>
          <w:rFonts w:ascii="&amp;quot" w:hAnsi="&amp;quot"/>
          <w:i/>
          <w:iCs/>
          <w:color w:val="000000"/>
        </w:rPr>
        <w:t>the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end </w:t>
      </w:r>
      <w:proofErr w:type="spellStart"/>
      <w:r w:rsidRPr="0020795E">
        <w:rPr>
          <w:rFonts w:ascii="&amp;quot" w:hAnsi="&amp;quot"/>
          <w:i/>
          <w:iCs/>
          <w:color w:val="000000"/>
        </w:rPr>
        <w:t>of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  <w:proofErr w:type="spellStart"/>
      <w:r w:rsidRPr="0020795E">
        <w:rPr>
          <w:rFonts w:ascii="&amp;quot" w:hAnsi="&amp;quot"/>
          <w:i/>
          <w:iCs/>
          <w:color w:val="000000"/>
        </w:rPr>
        <w:t>this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film. How </w:t>
      </w:r>
      <w:proofErr w:type="spellStart"/>
      <w:r w:rsidRPr="0020795E">
        <w:rPr>
          <w:rFonts w:ascii="&amp;quot" w:hAnsi="&amp;quot"/>
          <w:i/>
          <w:iCs/>
          <w:color w:val="000000"/>
        </w:rPr>
        <w:t>incredible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must it have </w:t>
      </w:r>
      <w:proofErr w:type="spellStart"/>
      <w:r w:rsidRPr="0020795E">
        <w:rPr>
          <w:rFonts w:ascii="&amp;quot" w:hAnsi="&amp;quot"/>
          <w:i/>
          <w:iCs/>
          <w:color w:val="000000"/>
        </w:rPr>
        <w:t>been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for </w:t>
      </w:r>
      <w:proofErr w:type="spellStart"/>
      <w:r w:rsidRPr="0020795E">
        <w:rPr>
          <w:rFonts w:ascii="&amp;quot" w:hAnsi="&amp;quot"/>
          <w:i/>
          <w:iCs/>
          <w:color w:val="000000"/>
        </w:rPr>
        <w:t>those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  <w:proofErr w:type="spellStart"/>
      <w:r w:rsidRPr="0020795E">
        <w:rPr>
          <w:rFonts w:ascii="&amp;quot" w:hAnsi="&amp;quot"/>
          <w:i/>
          <w:iCs/>
          <w:color w:val="000000"/>
        </w:rPr>
        <w:t>who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  <w:proofErr w:type="spellStart"/>
      <w:r w:rsidRPr="0020795E">
        <w:rPr>
          <w:rFonts w:ascii="&amp;quot" w:hAnsi="&amp;quot"/>
          <w:i/>
          <w:iCs/>
          <w:color w:val="000000"/>
        </w:rPr>
        <w:t>were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  <w:proofErr w:type="spellStart"/>
      <w:r w:rsidRPr="0020795E">
        <w:rPr>
          <w:rFonts w:ascii="&amp;quot" w:hAnsi="&amp;quot"/>
          <w:i/>
          <w:iCs/>
          <w:color w:val="000000"/>
        </w:rPr>
        <w:t>there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in person</w:t>
      </w:r>
      <w:r w:rsidRPr="0020795E">
        <w:rPr>
          <w:rFonts w:ascii="Cambria" w:hAnsi="Cambria" w:cs="Cambria"/>
          <w:i/>
          <w:iCs/>
          <w:color w:val="000000"/>
        </w:rPr>
        <w:t>»</w:t>
      </w:r>
      <w:r w:rsidRPr="0020795E">
        <w:rPr>
          <w:rFonts w:ascii="&amp;quot" w:hAnsi="&amp;quot"/>
          <w:i/>
          <w:iCs/>
          <w:color w:val="000000"/>
        </w:rPr>
        <w:t xml:space="preserve"> Peter </w:t>
      </w:r>
      <w:proofErr w:type="spellStart"/>
      <w:r w:rsidRPr="0020795E">
        <w:rPr>
          <w:rFonts w:ascii="&amp;quot" w:hAnsi="&amp;quot"/>
          <w:i/>
          <w:iCs/>
          <w:color w:val="000000"/>
        </w:rPr>
        <w:t>Bradshaw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, The </w:t>
      </w:r>
      <w:proofErr w:type="spellStart"/>
      <w:r w:rsidRPr="0020795E">
        <w:rPr>
          <w:rFonts w:ascii="&amp;quot" w:hAnsi="&amp;quot"/>
          <w:i/>
          <w:iCs/>
          <w:color w:val="000000"/>
        </w:rPr>
        <w:t>Guardian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</w:p>
    <w:p w14:paraId="47E640FB" w14:textId="77777777" w:rsidR="00027547" w:rsidRPr="0020795E" w:rsidRDefault="00027547" w:rsidP="00027547">
      <w:pPr>
        <w:pStyle w:val="NormalWeb"/>
        <w:spacing w:before="0" w:beforeAutospacing="0"/>
        <w:rPr>
          <w:rFonts w:ascii="&amp;quot" w:hAnsi="&amp;quot"/>
          <w:i/>
          <w:iCs/>
          <w:color w:val="000000"/>
        </w:rPr>
      </w:pPr>
      <w:r w:rsidRPr="0020795E">
        <w:rPr>
          <w:rFonts w:ascii="Segoe UI Symbol" w:hAnsi="Segoe UI Symbol" w:cs="Segoe UI Symbol"/>
          <w:i/>
          <w:iCs/>
          <w:color w:val="000000"/>
        </w:rPr>
        <w:t>★★★★★</w:t>
      </w:r>
      <w:r w:rsidRPr="0020795E">
        <w:rPr>
          <w:rFonts w:ascii="&amp;quot" w:hAnsi="&amp;quot"/>
          <w:i/>
          <w:iCs/>
          <w:color w:val="000000"/>
        </w:rPr>
        <w:t xml:space="preserve"> </w:t>
      </w:r>
      <w:r w:rsidRPr="0020795E">
        <w:rPr>
          <w:rFonts w:ascii="Cambria" w:hAnsi="Cambria" w:cs="Cambria"/>
          <w:i/>
          <w:iCs/>
          <w:color w:val="000000"/>
        </w:rPr>
        <w:t>«</w:t>
      </w:r>
      <w:r w:rsidRPr="0020795E">
        <w:rPr>
          <w:rFonts w:ascii="&amp;quot" w:hAnsi="&amp;quot"/>
          <w:i/>
          <w:iCs/>
          <w:color w:val="000000"/>
        </w:rPr>
        <w:t xml:space="preserve">Franklin - </w:t>
      </w:r>
      <w:proofErr w:type="spellStart"/>
      <w:r w:rsidRPr="0020795E">
        <w:rPr>
          <w:rFonts w:ascii="&amp;quot" w:hAnsi="&amp;quot"/>
          <w:i/>
          <w:iCs/>
          <w:color w:val="000000"/>
        </w:rPr>
        <w:t>focused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, </w:t>
      </w:r>
      <w:proofErr w:type="spellStart"/>
      <w:r w:rsidRPr="0020795E">
        <w:rPr>
          <w:rFonts w:ascii="&amp;quot" w:hAnsi="&amp;quot"/>
          <w:i/>
          <w:iCs/>
          <w:color w:val="000000"/>
        </w:rPr>
        <w:t>transcendentally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  <w:proofErr w:type="spellStart"/>
      <w:r w:rsidRPr="0020795E">
        <w:rPr>
          <w:rFonts w:ascii="&amp;quot" w:hAnsi="&amp;quot"/>
          <w:i/>
          <w:iCs/>
          <w:color w:val="000000"/>
        </w:rPr>
        <w:t>beautiful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and </w:t>
      </w:r>
      <w:proofErr w:type="spellStart"/>
      <w:r w:rsidRPr="0020795E">
        <w:rPr>
          <w:rFonts w:ascii="&amp;quot" w:hAnsi="&amp;quot"/>
          <w:i/>
          <w:iCs/>
          <w:color w:val="000000"/>
        </w:rPr>
        <w:t>sweating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  <w:proofErr w:type="spellStart"/>
      <w:r w:rsidRPr="0020795E">
        <w:rPr>
          <w:rFonts w:ascii="&amp;quot" w:hAnsi="&amp;quot"/>
          <w:i/>
          <w:iCs/>
          <w:color w:val="000000"/>
        </w:rPr>
        <w:t>profusely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- </w:t>
      </w:r>
      <w:proofErr w:type="spellStart"/>
      <w:r w:rsidRPr="0020795E">
        <w:rPr>
          <w:rFonts w:ascii="&amp;quot" w:hAnsi="&amp;quot"/>
          <w:i/>
          <w:iCs/>
          <w:color w:val="000000"/>
        </w:rPr>
        <w:t>takes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  <w:proofErr w:type="spellStart"/>
      <w:r w:rsidRPr="0020795E">
        <w:rPr>
          <w:rFonts w:ascii="&amp;quot" w:hAnsi="&amp;quot"/>
          <w:i/>
          <w:iCs/>
          <w:color w:val="000000"/>
        </w:rPr>
        <w:t>us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back to her </w:t>
      </w:r>
      <w:proofErr w:type="spellStart"/>
      <w:r w:rsidRPr="0020795E">
        <w:rPr>
          <w:rFonts w:ascii="&amp;quot" w:hAnsi="&amp;quot"/>
          <w:i/>
          <w:iCs/>
          <w:color w:val="000000"/>
        </w:rPr>
        <w:t>roots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» Charlotte </w:t>
      </w:r>
      <w:proofErr w:type="spellStart"/>
      <w:r w:rsidRPr="0020795E">
        <w:rPr>
          <w:rFonts w:ascii="&amp;quot" w:hAnsi="&amp;quot"/>
          <w:i/>
          <w:iCs/>
          <w:color w:val="000000"/>
        </w:rPr>
        <w:t>O’Sullivan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, London </w:t>
      </w:r>
      <w:proofErr w:type="spellStart"/>
      <w:r w:rsidRPr="0020795E">
        <w:rPr>
          <w:rFonts w:ascii="&amp;quot" w:hAnsi="&amp;quot"/>
          <w:i/>
          <w:iCs/>
          <w:color w:val="000000"/>
        </w:rPr>
        <w:t>Evening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Standard </w:t>
      </w:r>
    </w:p>
    <w:p w14:paraId="6757C64E" w14:textId="77777777" w:rsidR="00027547" w:rsidRPr="0020795E" w:rsidRDefault="00027547" w:rsidP="00027547">
      <w:pPr>
        <w:pStyle w:val="NormalWeb"/>
        <w:spacing w:before="0" w:beforeAutospacing="0"/>
        <w:rPr>
          <w:rFonts w:ascii="&amp;quot" w:hAnsi="&amp;quot"/>
          <w:i/>
          <w:iCs/>
          <w:color w:val="000000"/>
        </w:rPr>
      </w:pPr>
      <w:r w:rsidRPr="0020795E">
        <w:rPr>
          <w:rFonts w:ascii="Segoe UI Symbol" w:hAnsi="Segoe UI Symbol" w:cs="Segoe UI Symbol"/>
          <w:i/>
          <w:iCs/>
          <w:color w:val="000000"/>
        </w:rPr>
        <w:t>★★★★★</w:t>
      </w:r>
      <w:r w:rsidRPr="0020795E">
        <w:rPr>
          <w:rFonts w:ascii="&amp;quot" w:hAnsi="&amp;quot"/>
          <w:i/>
          <w:iCs/>
          <w:color w:val="000000"/>
        </w:rPr>
        <w:t xml:space="preserve"> </w:t>
      </w:r>
      <w:r w:rsidRPr="0020795E">
        <w:rPr>
          <w:rFonts w:ascii="Cambria" w:hAnsi="Cambria" w:cs="Cambria"/>
          <w:i/>
          <w:iCs/>
          <w:color w:val="000000"/>
        </w:rPr>
        <w:t>«</w:t>
      </w:r>
      <w:proofErr w:type="spellStart"/>
      <w:r w:rsidRPr="0020795E">
        <w:rPr>
          <w:rFonts w:ascii="&amp;quot" w:hAnsi="&amp;quot"/>
          <w:i/>
          <w:iCs/>
          <w:color w:val="000000"/>
        </w:rPr>
        <w:t>Surely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  <w:proofErr w:type="spellStart"/>
      <w:r w:rsidRPr="0020795E">
        <w:rPr>
          <w:rFonts w:ascii="&amp;quot" w:hAnsi="&amp;quot"/>
          <w:i/>
          <w:iCs/>
          <w:color w:val="000000"/>
        </w:rPr>
        <w:t>the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  <w:proofErr w:type="spellStart"/>
      <w:r w:rsidRPr="0020795E">
        <w:rPr>
          <w:rFonts w:ascii="&amp;quot" w:hAnsi="&amp;quot"/>
          <w:i/>
          <w:iCs/>
          <w:color w:val="000000"/>
        </w:rPr>
        <w:t>new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gold standard </w:t>
      </w:r>
      <w:proofErr w:type="spellStart"/>
      <w:r w:rsidRPr="0020795E">
        <w:rPr>
          <w:rFonts w:ascii="&amp;quot" w:hAnsi="&amp;quot"/>
          <w:i/>
          <w:iCs/>
          <w:color w:val="000000"/>
        </w:rPr>
        <w:t>of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  <w:proofErr w:type="spellStart"/>
      <w:r w:rsidRPr="0020795E">
        <w:rPr>
          <w:rFonts w:ascii="&amp;quot" w:hAnsi="&amp;quot"/>
          <w:i/>
          <w:iCs/>
          <w:color w:val="000000"/>
        </w:rPr>
        <w:t>filmed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  <w:proofErr w:type="spellStart"/>
      <w:r w:rsidRPr="0020795E">
        <w:rPr>
          <w:rFonts w:ascii="&amp;quot" w:hAnsi="&amp;quot"/>
          <w:i/>
          <w:iCs/>
          <w:color w:val="000000"/>
        </w:rPr>
        <w:t>music</w:t>
      </w:r>
      <w:proofErr w:type="spellEnd"/>
      <w:r w:rsidRPr="0020795E">
        <w:rPr>
          <w:rFonts w:ascii="&amp;quot" w:hAnsi="&amp;quot"/>
          <w:i/>
          <w:iCs/>
          <w:color w:val="000000"/>
        </w:rPr>
        <w:t xml:space="preserve"> </w:t>
      </w:r>
      <w:proofErr w:type="spellStart"/>
      <w:r w:rsidRPr="0020795E">
        <w:rPr>
          <w:rFonts w:ascii="&amp;quot" w:hAnsi="&amp;quot"/>
          <w:i/>
          <w:iCs/>
          <w:color w:val="000000"/>
        </w:rPr>
        <w:t>concerts</w:t>
      </w:r>
      <w:proofErr w:type="spellEnd"/>
      <w:r w:rsidRPr="0020795E">
        <w:rPr>
          <w:rFonts w:ascii="&amp;quot" w:hAnsi="&amp;quot"/>
          <w:i/>
          <w:iCs/>
          <w:color w:val="000000"/>
        </w:rPr>
        <w:t>?</w:t>
      </w:r>
      <w:r w:rsidRPr="0020795E">
        <w:rPr>
          <w:rFonts w:ascii="Cambria" w:hAnsi="Cambria" w:cs="Cambria"/>
          <w:i/>
          <w:iCs/>
          <w:color w:val="000000"/>
        </w:rPr>
        <w:t>»</w:t>
      </w:r>
      <w:r w:rsidRPr="0020795E">
        <w:rPr>
          <w:rFonts w:ascii="&amp;quot" w:hAnsi="&amp;quot"/>
          <w:i/>
          <w:iCs/>
          <w:color w:val="000000"/>
        </w:rPr>
        <w:t xml:space="preserve"> David </w:t>
      </w:r>
      <w:proofErr w:type="spellStart"/>
      <w:r w:rsidRPr="0020795E">
        <w:rPr>
          <w:rFonts w:ascii="&amp;quot" w:hAnsi="&amp;quot"/>
          <w:i/>
          <w:iCs/>
          <w:color w:val="000000"/>
        </w:rPr>
        <w:t>Jenkins</w:t>
      </w:r>
      <w:proofErr w:type="spellEnd"/>
      <w:r w:rsidRPr="0020795E">
        <w:rPr>
          <w:rFonts w:ascii="&amp;quot" w:hAnsi="&amp;quot"/>
          <w:i/>
          <w:iCs/>
          <w:color w:val="000000"/>
        </w:rPr>
        <w:t>, Little White Lies</w:t>
      </w:r>
    </w:p>
    <w:p w14:paraId="2D5F9878" w14:textId="77777777" w:rsidR="00024A91" w:rsidRDefault="00024A91" w:rsidP="00027547">
      <w:pPr>
        <w:pStyle w:val="NormalWeb"/>
        <w:spacing w:before="0" w:beforeAutospacing="0"/>
        <w:rPr>
          <w:rFonts w:ascii="&amp;quot" w:hAnsi="&amp;quot"/>
          <w:color w:val="000000"/>
        </w:rPr>
      </w:pPr>
    </w:p>
    <w:p w14:paraId="47691048" w14:textId="77777777" w:rsidR="00024A91" w:rsidRDefault="00024A91" w:rsidP="00024A91">
      <w:pPr>
        <w:pStyle w:val="NormalWeb"/>
        <w:spacing w:before="0" w:beforeAutospacing="0"/>
        <w:jc w:val="center"/>
        <w:rPr>
          <w:rFonts w:ascii="&amp;quot" w:hAnsi="&amp;quot"/>
          <w:b/>
          <w:bCs/>
          <w:color w:val="000000"/>
          <w:sz w:val="32"/>
          <w:szCs w:val="32"/>
        </w:rPr>
      </w:pPr>
    </w:p>
    <w:p w14:paraId="24A26815" w14:textId="1771AFB3" w:rsidR="00024A91" w:rsidRPr="00024A91" w:rsidRDefault="00024A91" w:rsidP="00024A91">
      <w:pPr>
        <w:pStyle w:val="NormalWeb"/>
        <w:spacing w:before="0" w:beforeAutospacing="0"/>
        <w:jc w:val="center"/>
        <w:rPr>
          <w:rFonts w:ascii="&amp;quot" w:hAnsi="&amp;quot"/>
          <w:b/>
          <w:bCs/>
          <w:color w:val="000000"/>
        </w:rPr>
      </w:pPr>
      <w:bookmarkStart w:id="0" w:name="_GoBack"/>
      <w:bookmarkEnd w:id="0"/>
      <w:proofErr w:type="spellStart"/>
      <w:r w:rsidRPr="00024A91">
        <w:rPr>
          <w:rFonts w:ascii="&amp;quot" w:hAnsi="&amp;quot"/>
          <w:b/>
          <w:bCs/>
          <w:color w:val="000000"/>
          <w:sz w:val="32"/>
          <w:szCs w:val="32"/>
        </w:rPr>
        <w:t>Downton</w:t>
      </w:r>
      <w:proofErr w:type="spellEnd"/>
      <w:r w:rsidRPr="00024A91">
        <w:rPr>
          <w:rFonts w:ascii="&amp;quot" w:hAnsi="&amp;quot"/>
          <w:b/>
          <w:bCs/>
          <w:color w:val="000000"/>
          <w:sz w:val="32"/>
          <w:szCs w:val="32"/>
        </w:rPr>
        <w:t xml:space="preserve"> Abbey:</w:t>
      </w:r>
    </w:p>
    <w:p w14:paraId="057FC3E0" w14:textId="77777777" w:rsidR="00024A91" w:rsidRPr="00024A91" w:rsidRDefault="00024A91" w:rsidP="00027547">
      <w:pPr>
        <w:pStyle w:val="NormalWeb"/>
        <w:spacing w:before="0" w:beforeAutospacing="0"/>
        <w:rPr>
          <w:rFonts w:ascii="&amp;quot" w:hAnsi="&amp;quot"/>
          <w:b/>
          <w:bCs/>
          <w:color w:val="000000"/>
          <w:sz w:val="32"/>
          <w:szCs w:val="32"/>
        </w:rPr>
      </w:pPr>
      <w:r w:rsidRPr="00024A91">
        <w:rPr>
          <w:rFonts w:ascii="&amp;quot" w:hAnsi="&amp;quot"/>
          <w:b/>
          <w:bCs/>
          <w:color w:val="000000"/>
          <w:sz w:val="32"/>
          <w:szCs w:val="32"/>
        </w:rPr>
        <w:t xml:space="preserve">Drama     Norgespremiere 13. september. </w:t>
      </w:r>
    </w:p>
    <w:p w14:paraId="118A1E7A" w14:textId="77777777" w:rsidR="00024A91" w:rsidRPr="00024A91" w:rsidRDefault="00024A91" w:rsidP="00024A91">
      <w:pPr>
        <w:spacing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024A91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Ventetiden er over. Finn ut hvordan det går videre med alle favorittkarakterene fra en av tidenes mest populære TV-serier, </w:t>
      </w:r>
      <w:proofErr w:type="spellStart"/>
      <w:r w:rsidRPr="00024A91">
        <w:rPr>
          <w:rFonts w:ascii="Times New Roman" w:eastAsia="Times New Roman" w:hAnsi="Times New Roman" w:cs="Times New Roman"/>
          <w:sz w:val="32"/>
          <w:szCs w:val="32"/>
          <w:lang w:eastAsia="nb-NO"/>
        </w:rPr>
        <w:t>Downton</w:t>
      </w:r>
      <w:proofErr w:type="spellEnd"/>
      <w:r w:rsidRPr="00024A91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 Abbey. </w:t>
      </w:r>
      <w:proofErr w:type="spellStart"/>
      <w:r w:rsidRPr="00024A91">
        <w:rPr>
          <w:rFonts w:ascii="Times New Roman" w:eastAsia="Times New Roman" w:hAnsi="Times New Roman" w:cs="Times New Roman"/>
          <w:sz w:val="32"/>
          <w:szCs w:val="32"/>
          <w:lang w:eastAsia="nb-NO"/>
        </w:rPr>
        <w:t>Flmen</w:t>
      </w:r>
      <w:proofErr w:type="spellEnd"/>
      <w:r w:rsidRPr="00024A91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 utspiller seg i tidsrommet 1927 til 1929 og denne gangen får </w:t>
      </w:r>
      <w:proofErr w:type="spellStart"/>
      <w:r w:rsidRPr="00024A91">
        <w:rPr>
          <w:rFonts w:ascii="Times New Roman" w:eastAsia="Times New Roman" w:hAnsi="Times New Roman" w:cs="Times New Roman"/>
          <w:sz w:val="32"/>
          <w:szCs w:val="32"/>
          <w:lang w:eastAsia="nb-NO"/>
        </w:rPr>
        <w:t>Downton</w:t>
      </w:r>
      <w:proofErr w:type="spellEnd"/>
      <w:r w:rsidRPr="00024A91">
        <w:rPr>
          <w:rFonts w:ascii="Times New Roman" w:eastAsia="Times New Roman" w:hAnsi="Times New Roman" w:cs="Times New Roman"/>
          <w:sz w:val="32"/>
          <w:szCs w:val="32"/>
          <w:lang w:eastAsia="nb-NO"/>
        </w:rPr>
        <w:t xml:space="preserve"> Abbey besøk av selveste Kong George V og Dronning Mary. Det kongelige besøket setter hele huset på hodet, og bringer en rekke konflikter og forviklinger til overflaten. </w:t>
      </w:r>
    </w:p>
    <w:p w14:paraId="7ABFE756" w14:textId="77777777" w:rsidR="00027547" w:rsidRPr="00024A91" w:rsidRDefault="00027547" w:rsidP="00027547">
      <w:pPr>
        <w:rPr>
          <w:noProof/>
          <w:sz w:val="28"/>
          <w:szCs w:val="28"/>
        </w:rPr>
      </w:pPr>
    </w:p>
    <w:p w14:paraId="66E3A373" w14:textId="77777777" w:rsidR="00027547" w:rsidRPr="00027547" w:rsidRDefault="00027547" w:rsidP="00027547">
      <w:pPr>
        <w:rPr>
          <w:sz w:val="32"/>
          <w:szCs w:val="32"/>
        </w:rPr>
      </w:pPr>
    </w:p>
    <w:sectPr w:rsidR="00027547" w:rsidRPr="000275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547"/>
    <w:rsid w:val="00024A91"/>
    <w:rsid w:val="00027547"/>
    <w:rsid w:val="0020795E"/>
    <w:rsid w:val="004972E7"/>
    <w:rsid w:val="008840D1"/>
    <w:rsid w:val="00A13BA3"/>
    <w:rsid w:val="00EB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84177"/>
  <w15:chartTrackingRefBased/>
  <w15:docId w15:val="{5F021DB6-45D9-4B3B-80D6-AD90270AA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7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3029">
              <w:marLeft w:val="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3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52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3102">
              <w:marLeft w:val="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6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6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5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Røthe, Eli Irene</dc:creator>
  <cp:keywords/>
  <dc:description/>
  <cp:lastModifiedBy>Per Steinar Raaen</cp:lastModifiedBy>
  <cp:revision>3</cp:revision>
  <cp:lastPrinted>2019-08-13T08:44:00Z</cp:lastPrinted>
  <dcterms:created xsi:type="dcterms:W3CDTF">2019-08-14T18:30:00Z</dcterms:created>
  <dcterms:modified xsi:type="dcterms:W3CDTF">2019-08-14T18:34:00Z</dcterms:modified>
</cp:coreProperties>
</file>